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4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erarbeiten - Adolph Kolping Berufskolle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der Dachdeckung sowie Dachentwässerung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